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3" w:rsidRDefault="008F3923" w:rsidP="008F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3923" w:rsidRDefault="00A2086F" w:rsidP="008F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</w:t>
      </w:r>
      <w:r w:rsidR="008F3923">
        <w:rPr>
          <w:b/>
          <w:sz w:val="28"/>
          <w:szCs w:val="28"/>
        </w:rPr>
        <w:t>МУНИЦИПАЛЬНОГО ОБРАЗОВАНИЯ</w:t>
      </w:r>
    </w:p>
    <w:p w:rsidR="008F3923" w:rsidRDefault="008F3923" w:rsidP="008F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F3923" w:rsidRDefault="008F3923" w:rsidP="008F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F3923" w:rsidRDefault="008F3923" w:rsidP="008F3923">
      <w:pPr>
        <w:jc w:val="center"/>
        <w:rPr>
          <w:b/>
          <w:sz w:val="28"/>
          <w:szCs w:val="28"/>
        </w:rPr>
      </w:pPr>
    </w:p>
    <w:p w:rsidR="008F3923" w:rsidRDefault="008F3923" w:rsidP="008F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F3923" w:rsidRDefault="008F3923" w:rsidP="008F3923">
      <w:pPr>
        <w:rPr>
          <w:b/>
          <w:sz w:val="28"/>
          <w:szCs w:val="28"/>
        </w:rPr>
      </w:pPr>
    </w:p>
    <w:p w:rsidR="008F3923" w:rsidRDefault="008F3923" w:rsidP="008F3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85589F">
        <w:rPr>
          <w:b/>
          <w:sz w:val="28"/>
          <w:szCs w:val="28"/>
        </w:rPr>
        <w:t>2</w:t>
      </w:r>
      <w:r w:rsidR="001D1F63">
        <w:rPr>
          <w:b/>
          <w:sz w:val="28"/>
          <w:szCs w:val="28"/>
        </w:rPr>
        <w:t>7</w:t>
      </w:r>
      <w:r w:rsidR="00EE530D">
        <w:rPr>
          <w:b/>
          <w:sz w:val="28"/>
          <w:szCs w:val="28"/>
        </w:rPr>
        <w:t>.12.201</w:t>
      </w:r>
      <w:r w:rsidR="001D1F6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№ </w:t>
      </w:r>
      <w:r w:rsidR="001D1F63">
        <w:rPr>
          <w:b/>
          <w:sz w:val="28"/>
          <w:szCs w:val="28"/>
        </w:rPr>
        <w:t>120</w:t>
      </w:r>
      <w:r w:rsidR="006C59CF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 xml:space="preserve">                                                            </w:t>
      </w:r>
      <w:r w:rsidR="00A2086F">
        <w:rPr>
          <w:b/>
          <w:sz w:val="28"/>
          <w:szCs w:val="28"/>
        </w:rPr>
        <w:t>п. Октябрьский</w:t>
      </w:r>
    </w:p>
    <w:p w:rsidR="008F3923" w:rsidRDefault="008F3923" w:rsidP="008F3923">
      <w:pPr>
        <w:rPr>
          <w:b/>
          <w:sz w:val="28"/>
          <w:szCs w:val="28"/>
        </w:rPr>
      </w:pPr>
    </w:p>
    <w:p w:rsidR="008F3923" w:rsidRDefault="008F3923" w:rsidP="008F3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закреплении полномочий администратора </w:t>
      </w:r>
    </w:p>
    <w:p w:rsidR="008F3923" w:rsidRDefault="008F3923" w:rsidP="008F3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поступлений в бюджеты бюджетной системы </w:t>
      </w:r>
    </w:p>
    <w:p w:rsidR="008F3923" w:rsidRDefault="008F3923" w:rsidP="008F3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8F3923" w:rsidRDefault="008F3923" w:rsidP="008F3923">
      <w:pPr>
        <w:rPr>
          <w:b/>
          <w:sz w:val="28"/>
          <w:szCs w:val="28"/>
        </w:rPr>
      </w:pPr>
    </w:p>
    <w:p w:rsidR="008F3923" w:rsidRPr="00680C0D" w:rsidRDefault="008F3923" w:rsidP="008F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160.1 Бюджетного кодекса Российской Федерации и решением Совета </w:t>
      </w:r>
      <w:r w:rsidR="00A2086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    </w:t>
      </w:r>
      <w:r w:rsidRPr="00680C0D">
        <w:rPr>
          <w:sz w:val="28"/>
          <w:szCs w:val="28"/>
        </w:rPr>
        <w:t xml:space="preserve">№ </w:t>
      </w:r>
      <w:r w:rsidR="001D1F63">
        <w:rPr>
          <w:sz w:val="28"/>
          <w:szCs w:val="28"/>
        </w:rPr>
        <w:t>52/01</w:t>
      </w:r>
      <w:r w:rsidRPr="00680C0D">
        <w:rPr>
          <w:sz w:val="28"/>
          <w:szCs w:val="28"/>
        </w:rPr>
        <w:t xml:space="preserve"> от </w:t>
      </w:r>
      <w:r w:rsidR="001D1F63">
        <w:rPr>
          <w:sz w:val="28"/>
          <w:szCs w:val="28"/>
        </w:rPr>
        <w:t xml:space="preserve">25.12.2019 </w:t>
      </w:r>
      <w:r w:rsidRPr="00680C0D">
        <w:rPr>
          <w:sz w:val="28"/>
          <w:szCs w:val="28"/>
        </w:rPr>
        <w:t xml:space="preserve">г. «О бюджете </w:t>
      </w:r>
      <w:r w:rsidR="00A2086F" w:rsidRPr="00680C0D">
        <w:rPr>
          <w:sz w:val="28"/>
          <w:szCs w:val="28"/>
        </w:rPr>
        <w:t>Октябрьского</w:t>
      </w:r>
      <w:r w:rsidRPr="00680C0D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на 20</w:t>
      </w:r>
      <w:r w:rsidR="001D1F63">
        <w:rPr>
          <w:sz w:val="28"/>
          <w:szCs w:val="28"/>
        </w:rPr>
        <w:t xml:space="preserve">20 </w:t>
      </w:r>
      <w:r w:rsidRPr="00680C0D">
        <w:rPr>
          <w:sz w:val="28"/>
          <w:szCs w:val="28"/>
        </w:rPr>
        <w:t>год»:</w:t>
      </w:r>
    </w:p>
    <w:p w:rsidR="008F3923" w:rsidRDefault="008F3923" w:rsidP="008F3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1.Установить, что администрация </w:t>
      </w:r>
      <w:r w:rsidR="00A2086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осуществляет исполнение следующих бюджетных полномочий администратора доходов по кодам бюджетной классификации доходов согласно приложению № 1 к настоящему распоряжению: </w:t>
      </w:r>
    </w:p>
    <w:p w:rsidR="008F3923" w:rsidRDefault="008F3923" w:rsidP="008F3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-начисление, учет и контроль, за правильностью исчисления, полнотой и своевременностью осуществления платежей в бюджет, пеней и штрафов по ним;</w:t>
      </w:r>
    </w:p>
    <w:p w:rsidR="008F3923" w:rsidRDefault="008F3923" w:rsidP="008F3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решений о возврате излишне уплаченных (взысканных) платежей в бюджет, пеней и штрафов;</w:t>
      </w:r>
    </w:p>
    <w:p w:rsidR="008F3923" w:rsidRDefault="008F3923" w:rsidP="008F3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решений о зачете (уточнении) платежей в бюджеты бюджетной системы Российской Федерации.</w:t>
      </w:r>
    </w:p>
    <w:p w:rsidR="008F3923" w:rsidRDefault="008F3923" w:rsidP="008F3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2.Установить, что в соответствии со статьей 4 Решения о бюджете информационное взаимодействие с Управлением Федерального казначейства по Саратовской области от имени и поручению администрации </w:t>
      </w:r>
      <w:r w:rsidR="00A2086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осуществляется уполномоченным органом муниципальным учреждением «Централизованная бухгалтерия органов местного самоуправления Балашовского района».                                   </w:t>
      </w:r>
    </w:p>
    <w:p w:rsidR="008F3923" w:rsidRDefault="008F3923" w:rsidP="008F3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3.Настоящее распоряжение вступает в силу с 01 января 20</w:t>
      </w:r>
      <w:r w:rsidR="001D1F63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8F3923" w:rsidRDefault="008F3923" w:rsidP="008F3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F3923" w:rsidRDefault="008F3923" w:rsidP="008F3923">
      <w:pPr>
        <w:jc w:val="both"/>
        <w:rPr>
          <w:sz w:val="28"/>
          <w:szCs w:val="28"/>
        </w:rPr>
      </w:pPr>
    </w:p>
    <w:p w:rsidR="008F3923" w:rsidRDefault="008F3923" w:rsidP="008F3923">
      <w:pPr>
        <w:rPr>
          <w:sz w:val="28"/>
          <w:szCs w:val="28"/>
        </w:rPr>
      </w:pPr>
    </w:p>
    <w:p w:rsidR="00B20542" w:rsidRDefault="004C6232" w:rsidP="00A20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F3923" w:rsidRPr="004A4636">
        <w:rPr>
          <w:b/>
          <w:sz w:val="28"/>
          <w:szCs w:val="28"/>
        </w:rPr>
        <w:t xml:space="preserve"> </w:t>
      </w:r>
      <w:r w:rsidR="00B20542">
        <w:rPr>
          <w:b/>
          <w:sz w:val="28"/>
          <w:szCs w:val="28"/>
        </w:rPr>
        <w:t xml:space="preserve"> </w:t>
      </w:r>
      <w:proofErr w:type="gramStart"/>
      <w:r w:rsidR="00A2086F" w:rsidRPr="004A4636">
        <w:rPr>
          <w:b/>
          <w:sz w:val="28"/>
          <w:szCs w:val="28"/>
        </w:rPr>
        <w:t>Октябрьского</w:t>
      </w:r>
      <w:proofErr w:type="gramEnd"/>
    </w:p>
    <w:p w:rsidR="008F3923" w:rsidRPr="00B20542" w:rsidRDefault="004A4636" w:rsidP="00A2086F">
      <w:pPr>
        <w:rPr>
          <w:b/>
          <w:sz w:val="28"/>
          <w:szCs w:val="28"/>
        </w:rPr>
      </w:pPr>
      <w:r w:rsidRPr="004A4636">
        <w:rPr>
          <w:b/>
          <w:sz w:val="28"/>
          <w:szCs w:val="28"/>
        </w:rPr>
        <w:t>муниципального образования</w:t>
      </w:r>
      <w:r w:rsidR="008F3923" w:rsidRPr="004A46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4A4636">
        <w:rPr>
          <w:b/>
          <w:sz w:val="28"/>
          <w:szCs w:val="28"/>
        </w:rPr>
        <w:tab/>
      </w:r>
      <w:r w:rsidR="00B20542">
        <w:rPr>
          <w:b/>
          <w:sz w:val="28"/>
          <w:szCs w:val="28"/>
        </w:rPr>
        <w:t xml:space="preserve"> </w:t>
      </w:r>
      <w:r w:rsidR="00B20542">
        <w:rPr>
          <w:b/>
          <w:sz w:val="28"/>
          <w:szCs w:val="28"/>
        </w:rPr>
        <w:tab/>
      </w:r>
      <w:r w:rsidR="00B20542">
        <w:rPr>
          <w:b/>
          <w:sz w:val="28"/>
          <w:szCs w:val="28"/>
        </w:rPr>
        <w:tab/>
      </w:r>
      <w:r w:rsidR="00B20542">
        <w:rPr>
          <w:b/>
          <w:sz w:val="28"/>
          <w:szCs w:val="28"/>
        </w:rPr>
        <w:tab/>
      </w:r>
      <w:r w:rsidR="004C6232">
        <w:rPr>
          <w:b/>
          <w:sz w:val="28"/>
          <w:szCs w:val="28"/>
        </w:rPr>
        <w:t>Н.П. Тараскин</w:t>
      </w:r>
    </w:p>
    <w:p w:rsidR="008F3923" w:rsidRDefault="008F3923" w:rsidP="008F3923">
      <w:pPr>
        <w:ind w:left="4860"/>
        <w:jc w:val="right"/>
      </w:pPr>
      <w:r>
        <w:lastRenderedPageBreak/>
        <w:t xml:space="preserve">Приложение №1 к распоряжению администрации </w:t>
      </w:r>
      <w:r w:rsidR="00A2086F">
        <w:t xml:space="preserve">Октябрьского </w:t>
      </w:r>
      <w:r>
        <w:t xml:space="preserve">муниципального образования </w:t>
      </w:r>
    </w:p>
    <w:p w:rsidR="008F3923" w:rsidRDefault="008F3923" w:rsidP="008F3923">
      <w:pPr>
        <w:pStyle w:val="21"/>
        <w:jc w:val="right"/>
      </w:pPr>
      <w:r>
        <w:t xml:space="preserve">Балашовского муниципального района       </w:t>
      </w:r>
    </w:p>
    <w:p w:rsidR="008F3923" w:rsidRDefault="008F3923" w:rsidP="008F3923">
      <w:pPr>
        <w:pStyle w:val="21"/>
        <w:jc w:val="right"/>
      </w:pPr>
      <w:r>
        <w:t xml:space="preserve"> Саратовской области</w:t>
      </w:r>
    </w:p>
    <w:p w:rsidR="008F3923" w:rsidRDefault="008F3923" w:rsidP="008F3923">
      <w:pPr>
        <w:pStyle w:val="21"/>
        <w:jc w:val="right"/>
      </w:pPr>
      <w:r>
        <w:t xml:space="preserve">№ </w:t>
      </w:r>
      <w:r w:rsidR="001D1F63">
        <w:t>120</w:t>
      </w:r>
      <w:r w:rsidR="006C59CF">
        <w:t xml:space="preserve">-р </w:t>
      </w:r>
      <w:r>
        <w:t xml:space="preserve">от  </w:t>
      </w:r>
      <w:r w:rsidR="001D1F63">
        <w:t>27.12.2019</w:t>
      </w:r>
      <w:r w:rsidR="0085589F">
        <w:t xml:space="preserve"> </w:t>
      </w:r>
      <w:r>
        <w:t>г.</w:t>
      </w:r>
    </w:p>
    <w:p w:rsidR="008F3923" w:rsidRDefault="008F3923" w:rsidP="008F3923">
      <w:pPr>
        <w:ind w:left="4860"/>
        <w:jc w:val="right"/>
      </w:pPr>
    </w:p>
    <w:p w:rsidR="001D1F63" w:rsidRPr="001D1F63" w:rsidRDefault="001D1F63" w:rsidP="001D1F63">
      <w:pPr>
        <w:pStyle w:val="23"/>
        <w:spacing w:line="240" w:lineRule="auto"/>
        <w:jc w:val="center"/>
        <w:rPr>
          <w:b/>
          <w:sz w:val="28"/>
          <w:szCs w:val="28"/>
        </w:rPr>
      </w:pPr>
      <w:r w:rsidRPr="001D1F63">
        <w:rPr>
          <w:b/>
          <w:sz w:val="28"/>
          <w:szCs w:val="28"/>
        </w:rPr>
        <w:t>Перечень главных администраторов доходов  бюджета Октябрьского муниципального образования Балашовского муниципального района Саратовской области  на 2020 год</w:t>
      </w:r>
    </w:p>
    <w:p w:rsidR="001D1F63" w:rsidRDefault="001D1F63" w:rsidP="004C6232">
      <w:pPr>
        <w:pStyle w:val="23"/>
      </w:pPr>
    </w:p>
    <w:tbl>
      <w:tblPr>
        <w:tblW w:w="9730" w:type="dxa"/>
        <w:tblInd w:w="108" w:type="dxa"/>
        <w:tblLayout w:type="fixed"/>
        <w:tblLook w:val="04A0"/>
      </w:tblPr>
      <w:tblGrid>
        <w:gridCol w:w="1260"/>
        <w:gridCol w:w="3060"/>
        <w:gridCol w:w="5410"/>
      </w:tblGrid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8"/>
              </w:rPr>
              <w:t>Код</w:t>
            </w:r>
          </w:p>
          <w:p w:rsidR="001D1F63" w:rsidRDefault="001D1F63" w:rsidP="00196B72">
            <w:pPr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  <w:bCs/>
                <w:sz w:val="28"/>
              </w:rPr>
              <w:t>адми-нист-ратора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jc w:val="center"/>
              <w:rPr>
                <w:b/>
                <w:bCs/>
              </w:rPr>
            </w:pPr>
          </w:p>
          <w:p w:rsidR="001D1F63" w:rsidRDefault="001D1F63" w:rsidP="00196B72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jc w:val="center"/>
              <w:rPr>
                <w:b/>
                <w:bCs/>
              </w:rPr>
            </w:pPr>
          </w:p>
          <w:p w:rsidR="001D1F63" w:rsidRDefault="001D1F63" w:rsidP="00196B72">
            <w:pPr>
              <w:pStyle w:val="1"/>
              <w:rPr>
                <w:szCs w:val="20"/>
                <w:lang w:eastAsia="ar-SA"/>
              </w:rPr>
            </w:pPr>
            <w:r>
              <w:rPr>
                <w:szCs w:val="20"/>
              </w:rPr>
              <w:t>Наименование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8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F63" w:rsidRDefault="001D1F63" w:rsidP="00196B72">
            <w:pPr>
              <w:pStyle w:val="31"/>
              <w:snapToGrid w:val="0"/>
            </w:pPr>
            <w:r>
              <w:t>Администрация Октябрьского муниципального  образования Балашовского муниципального района Саратовской области</w:t>
            </w:r>
          </w:p>
          <w:p w:rsidR="001D1F63" w:rsidRDefault="001D1F63" w:rsidP="00196B72">
            <w:pPr>
              <w:suppressAutoHyphens/>
              <w:rPr>
                <w:b/>
                <w:bCs/>
                <w:lang w:eastAsia="ar-SA"/>
              </w:rPr>
            </w:pP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bCs/>
                <w:sz w:val="28"/>
                <w:szCs w:val="28"/>
              </w:rPr>
              <w:t>собственности сельских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поселений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D1F63" w:rsidTr="00196B72">
        <w:trPr>
          <w:cantSplit/>
          <w:trHeight w:val="229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  <w:p w:rsidR="001D1F63" w:rsidRDefault="001D1F63" w:rsidP="00196B72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1F63" w:rsidTr="00196B72">
        <w:trPr>
          <w:cantSplit/>
          <w:trHeight w:val="711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F63" w:rsidRPr="00272F5F" w:rsidRDefault="001D1F63" w:rsidP="00196B72">
            <w:pPr>
              <w:tabs>
                <w:tab w:val="left" w:pos="1455"/>
              </w:tabs>
            </w:pPr>
            <w:r w:rsidRPr="00272F5F"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1F63" w:rsidRPr="00272F5F" w:rsidRDefault="001D1F63" w:rsidP="00196B72">
            <w:pPr>
              <w:tabs>
                <w:tab w:val="left" w:pos="1455"/>
              </w:tabs>
              <w:jc w:val="both"/>
            </w:pPr>
            <w:r w:rsidRPr="00272F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72F5F">
              <w:rPr>
                <w:sz w:val="28"/>
                <w:szCs w:val="28"/>
              </w:rPr>
              <w:t>13 02995 10 0000 130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F63" w:rsidRPr="00272F5F" w:rsidRDefault="001D1F63" w:rsidP="00196B72">
            <w:pPr>
              <w:tabs>
                <w:tab w:val="left" w:pos="1455"/>
              </w:tabs>
              <w:jc w:val="both"/>
            </w:pPr>
            <w:r w:rsidRPr="00272F5F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D1F63" w:rsidTr="00196B72">
        <w:trPr>
          <w:cantSplit/>
          <w:trHeight w:val="2908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1 14 02053 10 0000 440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Доходы от реализации иного имущества, находящиеся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1F63" w:rsidRPr="0059504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Pr="00595043" w:rsidRDefault="001D1F63" w:rsidP="00196B72">
            <w:r w:rsidRPr="00595043"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595043" w:rsidRDefault="001D1F63" w:rsidP="00196B72">
            <w:pPr>
              <w:snapToGrid w:val="0"/>
              <w:rPr>
                <w:lang w:eastAsia="ar-SA"/>
              </w:rPr>
            </w:pPr>
            <w:r w:rsidRPr="00595043">
              <w:rPr>
                <w:sz w:val="28"/>
                <w:szCs w:val="28"/>
              </w:rPr>
              <w:t>1 14 06025 10 0000 430</w:t>
            </w:r>
          </w:p>
          <w:p w:rsidR="001D1F63" w:rsidRPr="00595043" w:rsidRDefault="001D1F63" w:rsidP="00196B7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595043" w:rsidRDefault="001D1F63" w:rsidP="00196B72">
            <w:pPr>
              <w:suppressAutoHyphens/>
              <w:snapToGrid w:val="0"/>
              <w:rPr>
                <w:lang w:eastAsia="ar-SA"/>
              </w:rPr>
            </w:pPr>
            <w:r w:rsidRPr="00595043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1F63" w:rsidRPr="0059504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 w:rsidRPr="00C35DF1"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0F0193" w:rsidRDefault="001D1F63" w:rsidP="00196B72">
            <w:pPr>
              <w:rPr>
                <w:rFonts w:ascii="Verdana" w:hAnsi="Verdana"/>
              </w:rPr>
            </w:pPr>
            <w:r w:rsidRPr="000F0193">
              <w:rPr>
                <w:sz w:val="28"/>
                <w:szCs w:val="28"/>
              </w:rPr>
              <w:t>1 16 07010 10 0000 140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0F0193" w:rsidRDefault="001D1F63" w:rsidP="00196B72">
            <w:pPr>
              <w:jc w:val="both"/>
              <w:rPr>
                <w:rFonts w:ascii="Verdana" w:hAnsi="Verdana"/>
              </w:rPr>
            </w:pPr>
            <w:proofErr w:type="gramStart"/>
            <w:r w:rsidRPr="000F0193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1F63" w:rsidRPr="0059504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 w:rsidRPr="00C35DF1"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0F0193" w:rsidRDefault="001D1F63" w:rsidP="00196B72">
            <w:r w:rsidRPr="000F0193">
              <w:rPr>
                <w:sz w:val="28"/>
                <w:szCs w:val="28"/>
              </w:rPr>
              <w:t>1 16 07090 10 0000 140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0F0193" w:rsidRDefault="001D1F63" w:rsidP="00196B72">
            <w:pPr>
              <w:jc w:val="both"/>
            </w:pPr>
            <w:r w:rsidRPr="000F019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D1F63" w:rsidRPr="0059504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 w:rsidRPr="00C35DF1"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0F0193" w:rsidRDefault="001D1F63" w:rsidP="00196B72">
            <w:r w:rsidRPr="000F0193">
              <w:rPr>
                <w:sz w:val="28"/>
                <w:szCs w:val="28"/>
              </w:rPr>
              <w:t>1 16 10031 10 0000 140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0F0193" w:rsidRDefault="001D1F63" w:rsidP="00196B72">
            <w:pPr>
              <w:jc w:val="both"/>
            </w:pPr>
            <w:r w:rsidRPr="000F0193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F0193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0F0193"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1D1F63" w:rsidRPr="0059504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 w:rsidRPr="00C35DF1"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0F0193" w:rsidRDefault="001D1F63" w:rsidP="00196B72">
            <w:r w:rsidRPr="000F0193">
              <w:rPr>
                <w:sz w:val="28"/>
                <w:szCs w:val="28"/>
              </w:rPr>
              <w:t>1 16 10032 10 0000 140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0F0193" w:rsidRDefault="001D1F63" w:rsidP="00196B72">
            <w:pPr>
              <w:jc w:val="both"/>
            </w:pPr>
            <w:r w:rsidRPr="000F0193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1F63" w:rsidRPr="0059504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 w:rsidRPr="00C35DF1"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0F0193" w:rsidRDefault="001D1F63" w:rsidP="00196B72">
            <w:r w:rsidRPr="000F0193">
              <w:rPr>
                <w:sz w:val="28"/>
                <w:szCs w:val="28"/>
              </w:rPr>
              <w:t>1 16 10061 10 0000 140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0F0193" w:rsidRDefault="001D1F63" w:rsidP="00196B72">
            <w:pPr>
              <w:jc w:val="both"/>
            </w:pPr>
            <w:r w:rsidRPr="000F0193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1F63" w:rsidRPr="0059504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 w:rsidRPr="00C35DF1"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0F0193" w:rsidRDefault="001D1F63" w:rsidP="00196B72">
            <w:pPr>
              <w:rPr>
                <w:rFonts w:ascii="Verdana" w:hAnsi="Verdana"/>
              </w:rPr>
            </w:pPr>
            <w:r w:rsidRPr="000F0193">
              <w:rPr>
                <w:sz w:val="28"/>
                <w:szCs w:val="28"/>
              </w:rPr>
              <w:t>1 16 10081 10 0000 140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0F0193" w:rsidRDefault="001D1F63" w:rsidP="00196B72">
            <w:pPr>
              <w:jc w:val="both"/>
              <w:rPr>
                <w:rFonts w:ascii="Verdana" w:hAnsi="Verdana"/>
              </w:rPr>
            </w:pPr>
            <w:r w:rsidRPr="000F0193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1F63" w:rsidRPr="0059504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 w:rsidRPr="00C35DF1"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0F0193" w:rsidRDefault="001D1F63" w:rsidP="00196B72">
            <w:pPr>
              <w:rPr>
                <w:rFonts w:ascii="Verdana" w:hAnsi="Verdana"/>
              </w:rPr>
            </w:pPr>
            <w:r w:rsidRPr="000F0193">
              <w:rPr>
                <w:sz w:val="28"/>
                <w:szCs w:val="28"/>
              </w:rPr>
              <w:t>1 16 10082 10 0000 140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0F0193" w:rsidRDefault="001D1F63" w:rsidP="00196B72">
            <w:pPr>
              <w:jc w:val="both"/>
              <w:rPr>
                <w:rFonts w:ascii="Verdana" w:hAnsi="Verdana"/>
              </w:rPr>
            </w:pPr>
            <w:r w:rsidRPr="000F0193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D1F63" w:rsidRPr="0059504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Pr="00C35DF1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50497C" w:rsidRDefault="001D1F63" w:rsidP="00196B72">
            <w:pPr>
              <w:ind w:hanging="84"/>
              <w:jc w:val="both"/>
            </w:pPr>
            <w:r w:rsidRPr="0050497C">
              <w:rPr>
                <w:sz w:val="28"/>
                <w:szCs w:val="28"/>
              </w:rPr>
              <w:t xml:space="preserve">  116 10123 01 0000 140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50497C" w:rsidRDefault="001D1F63" w:rsidP="00196B72">
            <w:pPr>
              <w:jc w:val="both"/>
            </w:pPr>
            <w:r w:rsidRPr="0050497C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Невыясненные поступления, зачисляемые в  бюджеты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Default="001D1F63" w:rsidP="00196B72">
            <w:pPr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2 02 16001 10 0000 150</w:t>
            </w:r>
          </w:p>
          <w:p w:rsidR="001D1F63" w:rsidRDefault="001D1F63" w:rsidP="00196B72">
            <w:pPr>
              <w:suppressAutoHyphens/>
              <w:rPr>
                <w:lang w:eastAsia="ar-S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Default="001D1F63" w:rsidP="00196B72">
            <w:pPr>
              <w:suppressAutoHyphens/>
              <w:rPr>
                <w:lang w:eastAsia="ar-SA"/>
              </w:rPr>
            </w:pPr>
            <w:r>
              <w:t>2 0235118 10 0000 150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pacing w:val="-6"/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ED3DA6" w:rsidRDefault="001D1F63" w:rsidP="00196B72">
            <w:pPr>
              <w:rPr>
                <w:sz w:val="26"/>
                <w:szCs w:val="26"/>
              </w:rPr>
            </w:pPr>
            <w:r w:rsidRPr="00ED3DA6">
              <w:rPr>
                <w:sz w:val="26"/>
                <w:szCs w:val="26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F63" w:rsidRPr="00ED3DA6" w:rsidRDefault="001D1F63" w:rsidP="00196B72">
            <w:pPr>
              <w:rPr>
                <w:sz w:val="26"/>
                <w:szCs w:val="26"/>
              </w:rPr>
            </w:pPr>
            <w:r w:rsidRPr="00ED3DA6">
              <w:rPr>
                <w:sz w:val="26"/>
                <w:szCs w:val="26"/>
              </w:rPr>
              <w:t xml:space="preserve"> 2 02 40014 10 0001 150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F63" w:rsidRPr="00ED3DA6" w:rsidRDefault="001D1F63" w:rsidP="00196B72">
            <w:pPr>
              <w:jc w:val="both"/>
              <w:rPr>
                <w:sz w:val="26"/>
                <w:szCs w:val="26"/>
              </w:rPr>
            </w:pPr>
            <w:r w:rsidRPr="00ED3DA6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Pr="00ED3DA6" w:rsidRDefault="001D1F63" w:rsidP="00196B72">
            <w:pPr>
              <w:rPr>
                <w:sz w:val="26"/>
                <w:szCs w:val="26"/>
              </w:rPr>
            </w:pPr>
            <w:r w:rsidRPr="00ED3DA6">
              <w:rPr>
                <w:sz w:val="26"/>
                <w:szCs w:val="26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Pr="00ED3DA6" w:rsidRDefault="001D1F63" w:rsidP="00196B7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ED3DA6">
              <w:rPr>
                <w:sz w:val="26"/>
                <w:szCs w:val="26"/>
              </w:rPr>
              <w:t>2 02 49999 10 0000 151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Pr="00ED3DA6" w:rsidRDefault="001D1F63" w:rsidP="00196B7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ED3DA6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1D1F63" w:rsidRPr="00ED3DA6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2 18 60010 10 0000 151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2 18 60020 10 0000 151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D1F63" w:rsidTr="00196B72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196B72">
            <w:r>
              <w:rPr>
                <w:sz w:val="28"/>
                <w:szCs w:val="28"/>
              </w:rPr>
              <w:t>234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F63" w:rsidRDefault="001D1F63" w:rsidP="006C60F5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8"/>
                <w:szCs w:val="28"/>
              </w:rPr>
              <w:t>2 19 60010 10 0000 15</w:t>
            </w:r>
            <w:r w:rsidR="006C60F5">
              <w:rPr>
                <w:sz w:val="28"/>
                <w:szCs w:val="28"/>
              </w:rPr>
              <w:t>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F63" w:rsidRDefault="001D1F63" w:rsidP="00196B7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D1F63" w:rsidRDefault="001D1F63" w:rsidP="001D1F63">
      <w:pPr>
        <w:rPr>
          <w:b/>
          <w:sz w:val="28"/>
          <w:szCs w:val="28"/>
          <w:lang w:eastAsia="ar-SA"/>
        </w:rPr>
      </w:pPr>
    </w:p>
    <w:p w:rsidR="001D1F63" w:rsidRDefault="001D1F63" w:rsidP="001D1F63">
      <w:pPr>
        <w:rPr>
          <w:b/>
          <w:sz w:val="28"/>
          <w:szCs w:val="28"/>
        </w:rPr>
      </w:pPr>
    </w:p>
    <w:p w:rsidR="001D1F63" w:rsidRDefault="001D1F63" w:rsidP="001D1F63">
      <w:pPr>
        <w:rPr>
          <w:b/>
          <w:sz w:val="28"/>
          <w:szCs w:val="28"/>
        </w:rPr>
      </w:pPr>
    </w:p>
    <w:p w:rsidR="001D1F63" w:rsidRDefault="001D1F63" w:rsidP="001D1F63">
      <w:pPr>
        <w:rPr>
          <w:b/>
          <w:sz w:val="28"/>
          <w:szCs w:val="28"/>
        </w:rPr>
      </w:pPr>
    </w:p>
    <w:p w:rsidR="001D1F63" w:rsidRDefault="001D1F63" w:rsidP="001D1F63">
      <w:pPr>
        <w:rPr>
          <w:b/>
          <w:sz w:val="28"/>
          <w:szCs w:val="28"/>
        </w:rPr>
      </w:pPr>
    </w:p>
    <w:p w:rsidR="001D1F63" w:rsidRDefault="001D1F63" w:rsidP="001D1F63">
      <w:pPr>
        <w:rPr>
          <w:b/>
          <w:sz w:val="28"/>
          <w:szCs w:val="28"/>
        </w:rPr>
      </w:pPr>
    </w:p>
    <w:p w:rsidR="004C6232" w:rsidRDefault="004C6232" w:rsidP="004C6232">
      <w:pPr>
        <w:pStyle w:val="23"/>
      </w:pPr>
    </w:p>
    <w:p w:rsidR="004C6232" w:rsidRDefault="004C6232" w:rsidP="004C6232">
      <w:pPr>
        <w:pStyle w:val="a4"/>
        <w:rPr>
          <w:b/>
          <w:sz w:val="24"/>
          <w:szCs w:val="24"/>
        </w:rPr>
      </w:pPr>
    </w:p>
    <w:sectPr w:rsidR="004C6232" w:rsidSect="00FB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923"/>
    <w:rsid w:val="000B4A1D"/>
    <w:rsid w:val="001D1F63"/>
    <w:rsid w:val="00211575"/>
    <w:rsid w:val="00240E08"/>
    <w:rsid w:val="00284F2D"/>
    <w:rsid w:val="004A4636"/>
    <w:rsid w:val="004C6232"/>
    <w:rsid w:val="0058295F"/>
    <w:rsid w:val="00680C0D"/>
    <w:rsid w:val="00686FFB"/>
    <w:rsid w:val="006C59CF"/>
    <w:rsid w:val="006C60F5"/>
    <w:rsid w:val="007F7717"/>
    <w:rsid w:val="0085589F"/>
    <w:rsid w:val="00871C70"/>
    <w:rsid w:val="008F3923"/>
    <w:rsid w:val="00A13907"/>
    <w:rsid w:val="00A2086F"/>
    <w:rsid w:val="00A67917"/>
    <w:rsid w:val="00B20542"/>
    <w:rsid w:val="00C1704B"/>
    <w:rsid w:val="00C4621F"/>
    <w:rsid w:val="00DA58F8"/>
    <w:rsid w:val="00EB319C"/>
    <w:rsid w:val="00EE530D"/>
    <w:rsid w:val="00F96783"/>
    <w:rsid w:val="00FB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2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9C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C59C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F3923"/>
    <w:pPr>
      <w:ind w:left="4860"/>
    </w:pPr>
  </w:style>
  <w:style w:type="character" w:customStyle="1" w:styleId="22">
    <w:name w:val="Основной текст с отступом 2 Знак"/>
    <w:basedOn w:val="a0"/>
    <w:link w:val="21"/>
    <w:semiHidden/>
    <w:rsid w:val="008F3923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6C59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59CF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9CF"/>
    <w:rPr>
      <w:rFonts w:eastAsia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6C59CF"/>
    <w:rPr>
      <w:rFonts w:ascii="Arial" w:eastAsia="Calibri" w:hAnsi="Arial" w:cs="Arial"/>
      <w:b/>
      <w:bCs/>
      <w:i/>
      <w:iCs/>
      <w:lang w:eastAsia="ru-RU"/>
    </w:rPr>
  </w:style>
  <w:style w:type="paragraph" w:customStyle="1" w:styleId="a3">
    <w:name w:val="Текст документа"/>
    <w:basedOn w:val="a"/>
    <w:rsid w:val="006C59C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 w:val="28"/>
      <w:szCs w:val="28"/>
    </w:rPr>
  </w:style>
  <w:style w:type="paragraph" w:styleId="a4">
    <w:name w:val="Body Text"/>
    <w:basedOn w:val="a"/>
    <w:link w:val="a5"/>
    <w:semiHidden/>
    <w:rsid w:val="006C59C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Calibri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6C59CF"/>
    <w:rPr>
      <w:rFonts w:eastAsia="Calibri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20542"/>
    <w:pPr>
      <w:suppressAutoHyphens/>
      <w:overflowPunct w:val="0"/>
      <w:autoSpaceDE w:val="0"/>
      <w:jc w:val="center"/>
    </w:pPr>
    <w:rPr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11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5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2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F3923"/>
    <w:pPr>
      <w:ind w:left="4860"/>
    </w:pPr>
  </w:style>
  <w:style w:type="character" w:customStyle="1" w:styleId="20">
    <w:name w:val="Основной текст с отступом 2 Знак"/>
    <w:basedOn w:val="a0"/>
    <w:link w:val="2"/>
    <w:semiHidden/>
    <w:rsid w:val="008F39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6535</Characters>
  <Application>Microsoft Office Word</Application>
  <DocSecurity>0</DocSecurity>
  <Lines>54</Lines>
  <Paragraphs>15</Paragraphs>
  <ScaleCrop>false</ScaleCrop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</cp:lastModifiedBy>
  <cp:revision>4</cp:revision>
  <cp:lastPrinted>2017-12-24T12:45:00Z</cp:lastPrinted>
  <dcterms:created xsi:type="dcterms:W3CDTF">2019-12-27T04:26:00Z</dcterms:created>
  <dcterms:modified xsi:type="dcterms:W3CDTF">2019-12-30T04:35:00Z</dcterms:modified>
</cp:coreProperties>
</file>